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7E" w:rsidRPr="00671C7E" w:rsidRDefault="00672569" w:rsidP="00A021D8">
      <w:pPr>
        <w:rPr>
          <w:b/>
          <w:bCs/>
          <w:color w:val="2F5496" w:themeColor="accent5" w:themeShade="BF"/>
        </w:rPr>
      </w:pPr>
      <w:bookmarkStart w:id="0" w:name="_GoBack"/>
      <w:r w:rsidRPr="00671C7E">
        <w:rPr>
          <w:b/>
          <w:bCs/>
          <w:color w:val="2F5496" w:themeColor="accent5" w:themeShade="BF"/>
        </w:rPr>
        <w:t>Для ВУР</w:t>
      </w:r>
    </w:p>
    <w:bookmarkEnd w:id="0"/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71C7E" w:rsidTr="00671C7E">
        <w:tc>
          <w:tcPr>
            <w:tcW w:w="9345" w:type="dxa"/>
          </w:tcPr>
          <w:p w:rsidR="00671C7E" w:rsidRDefault="00671C7E" w:rsidP="00A021D8">
            <w:pPr>
              <w:rPr>
                <w:b/>
                <w:bCs/>
              </w:rPr>
            </w:pPr>
          </w:p>
        </w:tc>
      </w:tr>
    </w:tbl>
    <w:p w:rsidR="00671C7E" w:rsidRDefault="00671C7E" w:rsidP="00A021D8">
      <w:pPr>
        <w:rPr>
          <w:b/>
          <w:bCs/>
        </w:rPr>
      </w:pPr>
    </w:p>
    <w:p w:rsidR="00671C7E" w:rsidRDefault="00672569" w:rsidP="00671C7E">
      <w:pPr>
        <w:ind w:firstLine="708"/>
        <w:jc w:val="both"/>
      </w:pPr>
      <w:r>
        <w:t>Для осуществления воинского учёта в организации, необходимо руководствоваться «Методическими рекомендациями по организации и ведению воинского учёта граждан, работающих в организациях, предприятиях, и учреждениях города Когалыма», утверждённые решением городской комиссии по бронированию от 01.06.2007 № 2.</w:t>
      </w:r>
    </w:p>
    <w:p w:rsidR="00A0452D" w:rsidRPr="00A021D8" w:rsidRDefault="00672569" w:rsidP="00671C7E">
      <w:pPr>
        <w:ind w:firstLine="708"/>
        <w:jc w:val="both"/>
      </w:pPr>
      <w:r>
        <w:t>Указанные рекомендации можно получить в специальном секторе Администрации города Когалыма (</w:t>
      </w:r>
      <w:proofErr w:type="spellStart"/>
      <w:r>
        <w:t>каб</w:t>
      </w:r>
      <w:proofErr w:type="spellEnd"/>
      <w:r>
        <w:t>. №325).</w:t>
      </w:r>
    </w:p>
    <w:sectPr w:rsidR="00A0452D" w:rsidRPr="00A0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D8"/>
    <w:rsid w:val="00671C7E"/>
    <w:rsid w:val="00672569"/>
    <w:rsid w:val="00A021D8"/>
    <w:rsid w:val="00A0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4C505-0BCC-4CC1-9063-922F4BB0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21D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21D8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67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Кубрак Павел Валериевич</dc:creator>
  <cp:keywords/>
  <dc:description/>
  <cp:lastModifiedBy>Кубрак Павел Валериевич</cp:lastModifiedBy>
  <cp:revision>1</cp:revision>
  <dcterms:created xsi:type="dcterms:W3CDTF">2014-06-04T09:28:00Z</dcterms:created>
  <dcterms:modified xsi:type="dcterms:W3CDTF">2014-06-04T09:42:00Z</dcterms:modified>
</cp:coreProperties>
</file>